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970" w:rsidRDefault="00AA68A5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Zeměpis</w:t>
      </w:r>
      <w:proofErr w:type="gramEnd"/>
      <w:r>
        <w:rPr>
          <w:b/>
          <w:bCs/>
          <w:color w:val="5B9BD5"/>
          <w:sz w:val="42"/>
          <w:szCs w:val="42"/>
        </w:rPr>
        <w:t xml:space="preserve"> - 8. ročník</w:t>
      </w:r>
    </w:p>
    <w:p w:rsidR="00434970" w:rsidRDefault="00AA68A5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2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434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434970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Asie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</w:tr>
      <w:tr w:rsidR="00434970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Blíže charakterizuje vybrané oblasti Asie, dokáže určit jejich polohu na mapě.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Oblasti Asie -</w:t>
            </w:r>
            <w:proofErr w:type="gramStart"/>
            <w:r>
              <w:rPr>
                <w:rFonts w:eastAsia="Calibri" w:cs="Calibri"/>
                <w:sz w:val="20"/>
              </w:rPr>
              <w:t>východní ,</w:t>
            </w:r>
            <w:proofErr w:type="gramEnd"/>
            <w:r>
              <w:rPr>
                <w:rFonts w:eastAsia="Calibri" w:cs="Calibri"/>
                <w:sz w:val="20"/>
              </w:rPr>
              <w:t xml:space="preserve"> jižní, </w:t>
            </w:r>
            <w:r>
              <w:rPr>
                <w:rFonts w:eastAsia="Calibri" w:cs="Calibri"/>
                <w:sz w:val="20"/>
              </w:rPr>
              <w:t>jihovýchodní, jihozápadní, státy Perského zálivu, Blízký východ, střední Asie, Zakavkazsko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t>Z</w:t>
            </w:r>
            <w:r w:rsidR="000E63B6">
              <w:t>áří</w:t>
            </w:r>
          </w:p>
        </w:tc>
      </w:tr>
      <w:tr w:rsidR="00434970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Vyjmenuje státy a zhodnotí jejich hospodářskou úroveň.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Jednotlivé státy a jejich hospodářská úroveň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t>Ř</w:t>
            </w:r>
            <w:r w:rsidR="000E63B6">
              <w:t>íjen</w:t>
            </w:r>
          </w:p>
        </w:tc>
      </w:tr>
      <w:tr w:rsidR="00434970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Evropa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</w:tr>
      <w:tr w:rsidR="00434970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polohu a hranice Evropy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Poloha </w:t>
            </w:r>
            <w:r>
              <w:rPr>
                <w:rFonts w:eastAsia="Calibri" w:cs="Calibri"/>
                <w:sz w:val="20"/>
              </w:rPr>
              <w:t>Evropy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t>Li</w:t>
            </w:r>
            <w:r w:rsidR="000E63B6">
              <w:t>stopad</w:t>
            </w:r>
          </w:p>
        </w:tc>
      </w:tr>
      <w:tr w:rsidR="00434970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Posoudí velikost Evropy vzhledem k ostatním světadílům.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Rozloha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t>Li</w:t>
            </w:r>
            <w:r w:rsidR="000E63B6">
              <w:t>stopad</w:t>
            </w:r>
          </w:p>
        </w:tc>
      </w:tr>
      <w:tr w:rsidR="00434970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Najde na mapě nejvýznamnější ostrovy, poloostrovy, průlivy a průplavy.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Povrch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t>Li</w:t>
            </w:r>
            <w:r w:rsidR="000E63B6">
              <w:t>stopad</w:t>
            </w:r>
          </w:p>
        </w:tc>
      </w:tr>
      <w:tr w:rsidR="00434970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Vyjmenuje podnebné a vegetační pásy Evropy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Vodstvo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t>L</w:t>
            </w:r>
            <w:r w:rsidR="000E63B6">
              <w:t>istopad</w:t>
            </w:r>
          </w:p>
        </w:tc>
      </w:tr>
      <w:tr w:rsidR="00434970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Podnebí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434970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Vegetační pásy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434970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Vyhledá základní údaje o rozmístění a struktuře obyvatelstva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Obyvatelstvo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t>L</w:t>
            </w:r>
            <w:r w:rsidR="00E32546">
              <w:t>eden</w:t>
            </w:r>
          </w:p>
        </w:tc>
      </w:tr>
      <w:tr w:rsidR="00434970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Charakterizuje hlavní hospodářské oblasti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Hospodářství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t>L</w:t>
            </w:r>
            <w:r w:rsidR="00E32546">
              <w:t>eden</w:t>
            </w:r>
          </w:p>
        </w:tc>
      </w:tr>
      <w:tr w:rsidR="00434970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Uvede ekonomická a vojenská uskupení v Evropě.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Evropské </w:t>
            </w:r>
            <w:proofErr w:type="gramStart"/>
            <w:r>
              <w:rPr>
                <w:rFonts w:eastAsia="Calibri" w:cs="Calibri"/>
                <w:sz w:val="20"/>
              </w:rPr>
              <w:t>struktury- Nato</w:t>
            </w:r>
            <w:proofErr w:type="gramEnd"/>
            <w:r>
              <w:rPr>
                <w:rFonts w:eastAsia="Calibri" w:cs="Calibri"/>
                <w:sz w:val="20"/>
              </w:rPr>
              <w:t>, Evropská unie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t>L</w:t>
            </w:r>
            <w:r w:rsidR="00E32546">
              <w:t>eden</w:t>
            </w:r>
          </w:p>
        </w:tc>
      </w:tr>
      <w:tr w:rsidR="00434970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Dělí světadíl Evropa do </w:t>
            </w:r>
            <w:r>
              <w:rPr>
                <w:rFonts w:eastAsia="Calibri" w:cs="Calibri"/>
                <w:sz w:val="20"/>
              </w:rPr>
              <w:t>šesti oblastí: východní, severní, jižní, jihovýchodní, západní, střední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Jižní Evropa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E32546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434970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Západní Evropa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E32546">
            <w:pPr>
              <w:pStyle w:val="Normal0"/>
              <w:spacing w:line="240" w:lineRule="auto"/>
              <w:jc w:val="left"/>
            </w:pPr>
            <w:r>
              <w:t>Únor, březen</w:t>
            </w:r>
          </w:p>
        </w:tc>
      </w:tr>
      <w:tr w:rsidR="00434970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Severní Evropa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t>B</w:t>
            </w:r>
            <w:r w:rsidR="00E32546">
              <w:t>řezen</w:t>
            </w:r>
          </w:p>
        </w:tc>
      </w:tr>
      <w:tr w:rsidR="00434970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Střední Evropa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t>D</w:t>
            </w:r>
            <w:r w:rsidR="00E32546">
              <w:t>uben</w:t>
            </w:r>
          </w:p>
        </w:tc>
      </w:tr>
      <w:tr w:rsidR="00434970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Jihovýchodní Evropa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t>K</w:t>
            </w:r>
            <w:r w:rsidR="000E63B6">
              <w:t>věten</w:t>
            </w:r>
          </w:p>
        </w:tc>
      </w:tr>
      <w:tr w:rsidR="00434970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Východní Evropa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43497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70" w:rsidRDefault="00AA68A5">
            <w:pPr>
              <w:pStyle w:val="Normal0"/>
              <w:spacing w:line="240" w:lineRule="auto"/>
              <w:jc w:val="left"/>
            </w:pPr>
            <w:r>
              <w:t>Č</w:t>
            </w:r>
            <w:bookmarkStart w:id="0" w:name="_GoBack"/>
            <w:bookmarkEnd w:id="0"/>
            <w:r w:rsidR="000E63B6">
              <w:t>erven</w:t>
            </w:r>
          </w:p>
        </w:tc>
      </w:tr>
    </w:tbl>
    <w:p w:rsidR="00434970" w:rsidRDefault="00AA68A5">
      <w:pPr>
        <w:pStyle w:val="Normal0"/>
      </w:pPr>
      <w:r>
        <w:t xml:space="preserve">  </w:t>
      </w:r>
    </w:p>
    <w:sectPr w:rsidR="00434970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70"/>
    <w:rsid w:val="000E63B6"/>
    <w:rsid w:val="00434970"/>
    <w:rsid w:val="00AA68A5"/>
    <w:rsid w:val="00E3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D1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5DD2-58A9-4E7F-8273-249EAFA1E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63515-242E-48C7-9C64-BA13439D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2024-08-29T14:06:00Z</dcterms:created>
  <dcterms:modified xsi:type="dcterms:W3CDTF">2024-08-29T14:06:00Z</dcterms:modified>
</cp:coreProperties>
</file>